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018" w:rsidRPr="005E0018" w:rsidRDefault="005E0018" w:rsidP="005E0018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E0018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ВСТУПИТЕЛЬНЫЕ ИСПЫТАНИЯ</w:t>
      </w:r>
    </w:p>
    <w:p w:rsidR="005E0018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533CAE">
        <w:rPr>
          <w:rFonts w:ascii="Times New Roman" w:eastAsia="Times New Roman" w:hAnsi="Times New Roman" w:cs="Times New Roman"/>
          <w:kern w:val="0"/>
          <w:lang w:eastAsia="ru-RU"/>
        </w:rPr>
        <w:t>Вступительное испытание проводится в форме тестирования (далее - тестирование).</w:t>
      </w:r>
    </w:p>
    <w:p w:rsidR="005E0018" w:rsidRPr="0056432D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0" w:name="100185"/>
      <w:bookmarkEnd w:id="0"/>
      <w:r w:rsidRPr="0056432D">
        <w:rPr>
          <w:rFonts w:ascii="Times New Roman" w:eastAsia="Times New Roman" w:hAnsi="Times New Roman" w:cs="Times New Roman"/>
          <w:kern w:val="0"/>
          <w:lang w:eastAsia="ru-RU"/>
        </w:rPr>
        <w:t>Сроки проведения тестирования устанавливаются Правилами приема.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" w:name="100186"/>
      <w:bookmarkEnd w:id="1"/>
      <w:r w:rsidRPr="00533CAE">
        <w:rPr>
          <w:rFonts w:ascii="Times New Roman" w:eastAsia="Times New Roman" w:hAnsi="Times New Roman" w:cs="Times New Roman"/>
          <w:kern w:val="0"/>
          <w:lang w:eastAsia="ru-RU"/>
        </w:rPr>
        <w:t>Тестирование проводится с использованием тестовых заданий, комплектуемых для каждого поступающего автоматически с учетом специальности высшего образования, в соответствии с документом об образовании, указанным в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абзаце третьим пункта 26 Правил приема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, из Единой базы оценочных средств, применяемых при первичной аккредитации специалиста.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2" w:name="100187"/>
      <w:bookmarkEnd w:id="2"/>
      <w:r w:rsidRPr="00533CAE">
        <w:rPr>
          <w:rFonts w:ascii="Times New Roman" w:eastAsia="Times New Roman" w:hAnsi="Times New Roman" w:cs="Times New Roman"/>
          <w:kern w:val="0"/>
          <w:lang w:eastAsia="ru-RU"/>
        </w:rPr>
        <w:t>Общее количество тестовых заданий, а также время, отводимое поступающему на их решение, определяются в соответствии с требованиями к проведению тестирования в рамках первичной аккредитации специалиста в году поступления.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3" w:name="100188"/>
      <w:bookmarkEnd w:id="3"/>
      <w:r w:rsidRPr="00533CAE">
        <w:rPr>
          <w:rFonts w:ascii="Times New Roman" w:eastAsia="Times New Roman" w:hAnsi="Times New Roman" w:cs="Times New Roman"/>
          <w:kern w:val="0"/>
          <w:lang w:eastAsia="ru-RU"/>
        </w:rPr>
        <w:t>Результат тестирования формируется автоматически с указанием процента правильных ответов от общего количества тестовых заданий.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4" w:name="100189"/>
      <w:bookmarkEnd w:id="4"/>
      <w:r w:rsidRPr="00533CAE">
        <w:rPr>
          <w:rFonts w:ascii="Times New Roman" w:eastAsia="Times New Roman" w:hAnsi="Times New Roman" w:cs="Times New Roman"/>
          <w:kern w:val="0"/>
          <w:lang w:eastAsia="ru-RU"/>
        </w:rPr>
        <w:t>Результат тестирования в баллах (1 балл равен 1 проценту) отражается в протоколе заседания экзаменационной комиссии, подписываемом в день завершения тестирования.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5" w:name="100190"/>
      <w:bookmarkEnd w:id="5"/>
      <w:r w:rsidRPr="00533CAE">
        <w:rPr>
          <w:rFonts w:ascii="Times New Roman" w:eastAsia="Times New Roman" w:hAnsi="Times New Roman" w:cs="Times New Roman"/>
          <w:kern w:val="0"/>
          <w:lang w:eastAsia="ru-RU"/>
        </w:rPr>
        <w:t>Минимальное количество баллов, подтверждающее успешное прохождение тестирования, составляет 70 баллов (далее - минимальное количество баллов).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6" w:name="100191"/>
      <w:bookmarkEnd w:id="6"/>
      <w:r w:rsidRPr="00533CAE">
        <w:rPr>
          <w:rFonts w:ascii="Times New Roman" w:eastAsia="Times New Roman" w:hAnsi="Times New Roman" w:cs="Times New Roman"/>
          <w:kern w:val="0"/>
          <w:lang w:eastAsia="ru-RU"/>
        </w:rPr>
        <w:t>Для поступающих,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 в году поступления, в качестве результатов тестирования учитываются результаты тестирования, проводимого в рамках первичной аккредитации специалиста.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7" w:name="100192"/>
      <w:bookmarkEnd w:id="7"/>
      <w:r w:rsidRPr="00533CAE">
        <w:rPr>
          <w:rFonts w:ascii="Times New Roman" w:eastAsia="Times New Roman" w:hAnsi="Times New Roman" w:cs="Times New Roman"/>
          <w:kern w:val="0"/>
          <w:lang w:eastAsia="ru-RU"/>
        </w:rPr>
        <w:t>В соответствии со сведениями, указанными в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абзаце десятом пункта 23 Правил приема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, в качестве результатов тестирования по желанию поступающего, завершившего освоение основной образовательной программы высшего образования ранее года поступления, могут учитываться: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8" w:name="100193"/>
      <w:bookmarkEnd w:id="8"/>
      <w:r w:rsidRPr="00533CAE">
        <w:rPr>
          <w:rFonts w:ascii="Times New Roman" w:eastAsia="Times New Roman" w:hAnsi="Times New Roman" w:cs="Times New Roman"/>
          <w:kern w:val="0"/>
          <w:lang w:eastAsia="ru-RU"/>
        </w:rPr>
        <w:t>а) результаты тестирования, пройденного в году, предшествующем году поступления;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9" w:name="100194"/>
      <w:bookmarkEnd w:id="9"/>
      <w:r w:rsidRPr="00533CAE">
        <w:rPr>
          <w:rFonts w:ascii="Times New Roman" w:eastAsia="Times New Roman" w:hAnsi="Times New Roman" w:cs="Times New Roman"/>
          <w:kern w:val="0"/>
          <w:lang w:eastAsia="ru-RU"/>
        </w:rPr>
        <w:t>б) результаты тестирования в рамках первичной аккредитации специалиста, пройденного в году, предшествующем году поступления.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0" w:name="100195"/>
      <w:bookmarkEnd w:id="10"/>
      <w:r w:rsidRPr="00533CAE">
        <w:rPr>
          <w:rFonts w:ascii="Times New Roman" w:eastAsia="Times New Roman" w:hAnsi="Times New Roman" w:cs="Times New Roman"/>
          <w:kern w:val="0"/>
          <w:lang w:eastAsia="ru-RU"/>
        </w:rPr>
        <w:t>Учет результатов тестирования, проводимого при первичной аккредитации специалиста, осуществляется в баллах в соответствии с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пунктом 35 Правил приема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1" w:name="100196"/>
      <w:bookmarkEnd w:id="11"/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Тестирование организуется приемной комиссией в помещениях </w:t>
      </w:r>
      <w:r>
        <w:rPr>
          <w:rFonts w:ascii="Times New Roman" w:eastAsia="Times New Roman" w:hAnsi="Times New Roman" w:cs="Times New Roman"/>
          <w:kern w:val="0"/>
          <w:lang w:eastAsia="ru-RU"/>
        </w:rPr>
        <w:t>Института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2" w:name="100197"/>
      <w:bookmarkEnd w:id="12"/>
      <w:r w:rsidRPr="00533CAE">
        <w:rPr>
          <w:rFonts w:ascii="Times New Roman" w:eastAsia="Times New Roman" w:hAnsi="Times New Roman" w:cs="Times New Roman"/>
          <w:kern w:val="0"/>
          <w:lang w:eastAsia="ru-RU"/>
        </w:rPr>
        <w:t>В помещениях для проведения тестирования обеспечена техническая возможность записи видеоизображения и аудиосигнала, при этом расположение технических средств записи видеоизображения и аудиосигнала обеспечива</w:t>
      </w:r>
      <w:r>
        <w:rPr>
          <w:rFonts w:ascii="Times New Roman" w:eastAsia="Times New Roman" w:hAnsi="Times New Roman" w:cs="Times New Roman"/>
          <w:kern w:val="0"/>
          <w:lang w:eastAsia="ru-RU"/>
        </w:rPr>
        <w:t>ют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 возможность обзора всего помещения, а запись аудиосигнала содерж</w:t>
      </w:r>
      <w:r>
        <w:rPr>
          <w:rFonts w:ascii="Times New Roman" w:eastAsia="Times New Roman" w:hAnsi="Times New Roman" w:cs="Times New Roman"/>
          <w:kern w:val="0"/>
          <w:lang w:eastAsia="ru-RU"/>
        </w:rPr>
        <w:t>ание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 реч</w:t>
      </w:r>
      <w:r>
        <w:rPr>
          <w:rFonts w:ascii="Times New Roman" w:eastAsia="Times New Roman" w:hAnsi="Times New Roman" w:cs="Times New Roman"/>
          <w:kern w:val="0"/>
          <w:lang w:eastAsia="ru-RU"/>
        </w:rPr>
        <w:t>и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 участников тестирования и лиц, привлекаемых к его проведению.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3" w:name="100198"/>
      <w:bookmarkEnd w:id="13"/>
      <w:r w:rsidRPr="00533CAE">
        <w:rPr>
          <w:rFonts w:ascii="Times New Roman" w:eastAsia="Times New Roman" w:hAnsi="Times New Roman" w:cs="Times New Roman"/>
          <w:kern w:val="0"/>
          <w:lang w:eastAsia="ru-RU"/>
        </w:rPr>
        <w:t>При проведении тестирования поступающим и лицам, привлекаемым к его проведению, запрещается иметь при себе и использовать средства связи, а также иные технические средства, не относящиеся к организационно-техническому оснащению для проведения тестирования.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4" w:name="100199"/>
      <w:bookmarkEnd w:id="14"/>
      <w:r w:rsidRPr="00533CAE">
        <w:rPr>
          <w:rFonts w:ascii="Times New Roman" w:eastAsia="Times New Roman" w:hAnsi="Times New Roman" w:cs="Times New Roman"/>
          <w:kern w:val="0"/>
          <w:lang w:eastAsia="ru-RU"/>
        </w:rPr>
        <w:t>Поступающий, нарушивший данное требование, удаляется из помещения, в котором проводится тестирование, с составлением акта об удалении.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5" w:name="100200"/>
      <w:bookmarkEnd w:id="15"/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Поступающие, не явившиеся на тестирование по уважительной причине (болезнь или иные обстоятельства, не зависящие от воли поступающего, подтвержденные 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lastRenderedPageBreak/>
        <w:t>документально), допускаются к тестированию в группах или индивидуально в период проведения тестирования.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6" w:name="100201"/>
      <w:bookmarkEnd w:id="16"/>
      <w:r w:rsidRPr="00533CAE">
        <w:rPr>
          <w:rFonts w:ascii="Times New Roman" w:eastAsia="Times New Roman" w:hAnsi="Times New Roman" w:cs="Times New Roman"/>
          <w:kern w:val="0"/>
          <w:lang w:eastAsia="ru-RU"/>
        </w:rPr>
        <w:t>Поступающие, приступившие к тестированию, но не завершившие его по уважительной причине, отраженной в акте приемной комиссии, вправе пройти тестирование повторно.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7" w:name="100202"/>
      <w:bookmarkEnd w:id="17"/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Результаты тестирования объявляются на официальном сайте 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Института </w:t>
      </w:r>
      <w:r w:rsidRPr="0056432D">
        <w:rPr>
          <w:rFonts w:ascii="Times New Roman" w:eastAsia="Times New Roman" w:hAnsi="Times New Roman" w:cs="Times New Roman"/>
          <w:kern w:val="0"/>
          <w:lang w:eastAsia="ru-RU"/>
        </w:rPr>
        <w:t>не позднее рабочего дня, следующего за днем проведения тестирования.</w:t>
      </w:r>
    </w:p>
    <w:p w:rsidR="005E0018" w:rsidRPr="00533CAE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8" w:name="100203"/>
      <w:bookmarkEnd w:id="18"/>
      <w:r w:rsidRPr="00533CAE">
        <w:rPr>
          <w:rFonts w:ascii="Times New Roman" w:eastAsia="Times New Roman" w:hAnsi="Times New Roman" w:cs="Times New Roman"/>
          <w:kern w:val="0"/>
          <w:lang w:eastAsia="ru-RU"/>
        </w:rPr>
        <w:t>После объявления результатов тестирования поступающий имеет право ознакомиться со своей работой в день объявления результатов тестирования или в течение следующего рабочего дня.</w:t>
      </w:r>
    </w:p>
    <w:p w:rsidR="005E0018" w:rsidRDefault="005E0018" w:rsidP="005E001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9" w:name="100204"/>
      <w:bookmarkEnd w:id="19"/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Поступающие, получившие на тестировании менее минимального количества баллов или не прошедшие вступительное испытание без уважительной причины (в том числе удаленные с места проведения тестирования), выбывают из конкурса. </w:t>
      </w:r>
      <w:r>
        <w:rPr>
          <w:rFonts w:ascii="Times New Roman" w:eastAsia="Times New Roman" w:hAnsi="Times New Roman" w:cs="Times New Roman"/>
          <w:kern w:val="0"/>
          <w:lang w:eastAsia="ru-RU"/>
        </w:rPr>
        <w:t>Институт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 возвращает документы указанным лицам.</w:t>
      </w:r>
    </w:p>
    <w:p w:rsidR="005E0018" w:rsidRDefault="005E0018"/>
    <w:sectPr w:rsidR="005E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18"/>
    <w:rsid w:val="005E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162F3"/>
  <w15:chartTrackingRefBased/>
  <w15:docId w15:val="{56C60E41-CC58-3540-9B9C-9C1FD585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18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3482</Characters>
  <Application>Microsoft Office Word</Application>
  <DocSecurity>0</DocSecurity>
  <Lines>75</Lines>
  <Paragraphs>25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arta-larisa@yandex.ru</dc:creator>
  <cp:keywords/>
  <dc:description/>
  <cp:lastModifiedBy>arta-larisa@yandex.ru</cp:lastModifiedBy>
  <cp:revision>1</cp:revision>
  <dcterms:created xsi:type="dcterms:W3CDTF">2026-05-29T11:58:00Z</dcterms:created>
  <dcterms:modified xsi:type="dcterms:W3CDTF">2026-05-29T12:01:00Z</dcterms:modified>
</cp:coreProperties>
</file>